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88E" w:rsidRPr="007C088E" w:rsidRDefault="007C088E" w:rsidP="007C088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C088E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C088E" w:rsidRDefault="007C088E" w:rsidP="007C088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C088E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школа» </w:t>
      </w:r>
      <w:proofErr w:type="spellStart"/>
      <w:r w:rsidRPr="007C088E">
        <w:rPr>
          <w:rFonts w:ascii="Times New Roman" w:hAnsi="Times New Roman" w:cs="Times New Roman"/>
          <w:sz w:val="24"/>
          <w:szCs w:val="24"/>
        </w:rPr>
        <w:t>пст</w:t>
      </w:r>
      <w:proofErr w:type="spellEnd"/>
      <w:r w:rsidRPr="007C08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C088E">
        <w:rPr>
          <w:rFonts w:ascii="Times New Roman" w:hAnsi="Times New Roman" w:cs="Times New Roman"/>
          <w:sz w:val="24"/>
          <w:szCs w:val="24"/>
        </w:rPr>
        <w:t>Кажым</w:t>
      </w:r>
      <w:proofErr w:type="spellEnd"/>
    </w:p>
    <w:p w:rsidR="007C088E" w:rsidRPr="007C088E" w:rsidRDefault="007C088E" w:rsidP="007C088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10E3" w:rsidRPr="000F34F8" w:rsidRDefault="006E440B" w:rsidP="006E44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eastAsia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03BF1DA3" wp14:editId="55E0AFE9">
            <wp:extent cx="5901070" cy="1562239"/>
            <wp:effectExtent l="0" t="0" r="0" b="0"/>
            <wp:docPr id="1" name="Рисунок 1" descr="C:\Users\Лариса\Desktop\На сайт (исправления)\вставка в 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На сайт (исправления)\вставка в Л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85" t="37552" r="8642"/>
                    <a:stretch/>
                  </pic:blipFill>
                  <pic:spPr bwMode="auto">
                    <a:xfrm>
                      <a:off x="0" y="0"/>
                      <a:ext cx="5906393" cy="1563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F34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088E" w:rsidRDefault="007C088E" w:rsidP="009010E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0E3" w:rsidRPr="000F34F8" w:rsidRDefault="009010E3" w:rsidP="009010E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4F8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9010E3" w:rsidRPr="000F34F8" w:rsidRDefault="009010E3" w:rsidP="009010E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4F8">
        <w:rPr>
          <w:rFonts w:ascii="Times New Roman" w:hAnsi="Times New Roman" w:cs="Times New Roman"/>
          <w:b/>
          <w:sz w:val="24"/>
          <w:szCs w:val="24"/>
        </w:rPr>
        <w:t>о порядке разработки, рассмотрения и утверждения</w:t>
      </w:r>
    </w:p>
    <w:p w:rsidR="009010E3" w:rsidRPr="000F34F8" w:rsidRDefault="009010E3" w:rsidP="009010E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4F8">
        <w:rPr>
          <w:rFonts w:ascii="Times New Roman" w:hAnsi="Times New Roman" w:cs="Times New Roman"/>
          <w:b/>
          <w:sz w:val="24"/>
          <w:szCs w:val="24"/>
        </w:rPr>
        <w:t>рабочей программы учебного предмета (курса)</w:t>
      </w:r>
    </w:p>
    <w:p w:rsidR="009010E3" w:rsidRDefault="009010E3" w:rsidP="009010E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10E3" w:rsidRPr="000F34F8" w:rsidRDefault="009010E3" w:rsidP="009010E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4F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D76C05" w:rsidRPr="00D76C05" w:rsidRDefault="009010E3" w:rsidP="001C599F">
      <w:pPr>
        <w:numPr>
          <w:ilvl w:val="1"/>
          <w:numId w:val="3"/>
        </w:numPr>
        <w:shd w:val="clear" w:color="auto" w:fill="FFFFFF"/>
        <w:rPr>
          <w:color w:val="000000"/>
          <w:spacing w:val="-9"/>
          <w:sz w:val="24"/>
          <w:szCs w:val="24"/>
        </w:rPr>
      </w:pPr>
      <w:r>
        <w:rPr>
          <w:sz w:val="24"/>
          <w:szCs w:val="24"/>
        </w:rPr>
        <w:t xml:space="preserve">Настоящее Положение разработано в соответствии с Федеральным законом «Об образовании в Российской Федерации», </w:t>
      </w:r>
      <w:r w:rsidR="00D76C05" w:rsidRPr="004A2911">
        <w:rPr>
          <w:color w:val="000000"/>
          <w:spacing w:val="1"/>
          <w:sz w:val="24"/>
          <w:szCs w:val="24"/>
        </w:rPr>
        <w:t>№ 273 – ФЗ, требованиями федерального государственного образовательного стан</w:t>
      </w:r>
      <w:r w:rsidR="00D76C05">
        <w:rPr>
          <w:color w:val="000000"/>
          <w:spacing w:val="1"/>
          <w:sz w:val="24"/>
          <w:szCs w:val="24"/>
        </w:rPr>
        <w:t xml:space="preserve">дарта (ФГОС) начального общего, </w:t>
      </w:r>
      <w:r w:rsidR="00D76C05" w:rsidRPr="004A2911">
        <w:rPr>
          <w:color w:val="000000"/>
          <w:spacing w:val="1"/>
          <w:sz w:val="24"/>
          <w:szCs w:val="24"/>
        </w:rPr>
        <w:t>основного общего образования, среднего общего образования.</w:t>
      </w:r>
      <w:r w:rsidR="00D76C05">
        <w:rPr>
          <w:color w:val="000000"/>
          <w:spacing w:val="1"/>
          <w:sz w:val="24"/>
          <w:szCs w:val="24"/>
        </w:rPr>
        <w:t xml:space="preserve"> </w:t>
      </w:r>
    </w:p>
    <w:p w:rsidR="00D76C05" w:rsidRPr="001F2711" w:rsidRDefault="00D76C05" w:rsidP="00152111">
      <w:pPr>
        <w:numPr>
          <w:ilvl w:val="1"/>
          <w:numId w:val="3"/>
        </w:numPr>
        <w:shd w:val="clear" w:color="auto" w:fill="FFFFFF"/>
        <w:rPr>
          <w:color w:val="000000"/>
          <w:spacing w:val="-9"/>
          <w:sz w:val="24"/>
          <w:szCs w:val="24"/>
        </w:rPr>
      </w:pPr>
      <w:r>
        <w:rPr>
          <w:sz w:val="24"/>
          <w:szCs w:val="24"/>
        </w:rPr>
        <w:t xml:space="preserve">Положение </w:t>
      </w:r>
      <w:r w:rsidR="00D60F7F" w:rsidRPr="00D76C05">
        <w:rPr>
          <w:sz w:val="24"/>
          <w:szCs w:val="24"/>
        </w:rPr>
        <w:t xml:space="preserve">регламентирует порядок разработки, рассмотрения и утверждения </w:t>
      </w:r>
      <w:r w:rsidRPr="001F2711">
        <w:rPr>
          <w:color w:val="000000"/>
          <w:spacing w:val="5"/>
          <w:sz w:val="24"/>
          <w:szCs w:val="24"/>
        </w:rPr>
        <w:t>рабочей</w:t>
      </w:r>
      <w:r w:rsidR="0095519F">
        <w:rPr>
          <w:color w:val="000000"/>
          <w:spacing w:val="5"/>
          <w:sz w:val="24"/>
          <w:szCs w:val="24"/>
        </w:rPr>
        <w:t xml:space="preserve"> программы </w:t>
      </w:r>
      <w:r w:rsidRPr="001F2711">
        <w:rPr>
          <w:color w:val="000000"/>
          <w:spacing w:val="5"/>
          <w:sz w:val="24"/>
          <w:szCs w:val="24"/>
        </w:rPr>
        <w:t xml:space="preserve"> учебных </w:t>
      </w:r>
      <w:r w:rsidRPr="001F2711">
        <w:rPr>
          <w:color w:val="000000"/>
          <w:spacing w:val="-2"/>
          <w:sz w:val="24"/>
          <w:szCs w:val="24"/>
        </w:rPr>
        <w:t>предметов, элективных курсов, факультативов, курсов внеурочной деятельности</w:t>
      </w:r>
      <w:r w:rsidR="001473D1">
        <w:rPr>
          <w:color w:val="000000"/>
          <w:spacing w:val="-2"/>
          <w:sz w:val="24"/>
          <w:szCs w:val="24"/>
        </w:rPr>
        <w:t>.</w:t>
      </w:r>
    </w:p>
    <w:p w:rsidR="00D60F7F" w:rsidRDefault="00D60F7F" w:rsidP="00D76C05">
      <w:pPr>
        <w:numPr>
          <w:ilvl w:val="1"/>
          <w:numId w:val="3"/>
        </w:numPr>
        <w:shd w:val="clear" w:color="auto" w:fill="FFFFFF"/>
        <w:jc w:val="both"/>
        <w:rPr>
          <w:sz w:val="24"/>
          <w:szCs w:val="24"/>
        </w:rPr>
      </w:pPr>
      <w:r w:rsidRPr="00D76C05">
        <w:rPr>
          <w:sz w:val="24"/>
          <w:szCs w:val="24"/>
        </w:rPr>
        <w:t xml:space="preserve">Рабочая программа учебного предмета (курса) – это нормативно-правовой документ, обязательный для выполнения в полном объеме, предназначенный для реализации требований ФГОС общего образования к условиям и результатам образования обучающихся на уровне начального, основного или среднего общего образования по конкретному предмету (курсу) учебного плана МБОУ «СОШ» </w:t>
      </w:r>
      <w:proofErr w:type="spellStart"/>
      <w:r w:rsidRPr="00D76C05">
        <w:rPr>
          <w:sz w:val="24"/>
          <w:szCs w:val="24"/>
        </w:rPr>
        <w:t>пст</w:t>
      </w:r>
      <w:proofErr w:type="spellEnd"/>
      <w:r w:rsidRPr="00D76C05">
        <w:rPr>
          <w:sz w:val="24"/>
          <w:szCs w:val="24"/>
        </w:rPr>
        <w:t xml:space="preserve">. </w:t>
      </w:r>
      <w:proofErr w:type="spellStart"/>
      <w:r w:rsidRPr="00D76C05">
        <w:rPr>
          <w:sz w:val="24"/>
          <w:szCs w:val="24"/>
        </w:rPr>
        <w:t>Кажым</w:t>
      </w:r>
      <w:proofErr w:type="spellEnd"/>
      <w:r w:rsidRPr="00D76C05">
        <w:rPr>
          <w:sz w:val="24"/>
          <w:szCs w:val="24"/>
        </w:rPr>
        <w:t>.</w:t>
      </w:r>
    </w:p>
    <w:p w:rsidR="001473D1" w:rsidRPr="001F2711" w:rsidRDefault="001473D1" w:rsidP="0095519F">
      <w:pPr>
        <w:numPr>
          <w:ilvl w:val="1"/>
          <w:numId w:val="3"/>
        </w:numPr>
        <w:shd w:val="clear" w:color="auto" w:fill="FFFFFF"/>
        <w:rPr>
          <w:color w:val="000000"/>
          <w:spacing w:val="-9"/>
          <w:sz w:val="24"/>
          <w:szCs w:val="24"/>
        </w:rPr>
      </w:pPr>
      <w:r w:rsidRPr="001F2711">
        <w:rPr>
          <w:color w:val="000000"/>
          <w:sz w:val="24"/>
          <w:szCs w:val="24"/>
        </w:rPr>
        <w:t>Рабочая программа</w:t>
      </w:r>
      <w:r>
        <w:rPr>
          <w:color w:val="000000"/>
          <w:sz w:val="24"/>
          <w:szCs w:val="24"/>
        </w:rPr>
        <w:t xml:space="preserve"> </w:t>
      </w:r>
      <w:r w:rsidRPr="001F2711">
        <w:rPr>
          <w:color w:val="000000"/>
          <w:sz w:val="24"/>
          <w:szCs w:val="24"/>
        </w:rPr>
        <w:t>явля</w:t>
      </w:r>
      <w:r>
        <w:rPr>
          <w:color w:val="000000"/>
          <w:sz w:val="24"/>
          <w:szCs w:val="24"/>
        </w:rPr>
        <w:t>е</w:t>
      </w:r>
      <w:r w:rsidRPr="001F2711">
        <w:rPr>
          <w:color w:val="000000"/>
          <w:sz w:val="24"/>
          <w:szCs w:val="24"/>
        </w:rPr>
        <w:t>тся обязательн</w:t>
      </w:r>
      <w:r>
        <w:rPr>
          <w:color w:val="000000"/>
          <w:sz w:val="24"/>
          <w:szCs w:val="24"/>
        </w:rPr>
        <w:t>ой</w:t>
      </w:r>
      <w:r w:rsidRPr="001F2711">
        <w:rPr>
          <w:color w:val="000000"/>
          <w:sz w:val="24"/>
          <w:szCs w:val="24"/>
        </w:rPr>
        <w:t xml:space="preserve"> для административного </w:t>
      </w:r>
      <w:proofErr w:type="gramStart"/>
      <w:r w:rsidRPr="001F2711">
        <w:rPr>
          <w:color w:val="000000"/>
          <w:sz w:val="24"/>
          <w:szCs w:val="24"/>
        </w:rPr>
        <w:t>контроля за</w:t>
      </w:r>
      <w:proofErr w:type="gramEnd"/>
      <w:r w:rsidRPr="001F2711">
        <w:rPr>
          <w:color w:val="000000"/>
          <w:sz w:val="24"/>
          <w:szCs w:val="24"/>
        </w:rPr>
        <w:t xml:space="preserve"> полнотой и качеством </w:t>
      </w:r>
      <w:r>
        <w:rPr>
          <w:color w:val="000000"/>
          <w:sz w:val="24"/>
          <w:szCs w:val="24"/>
        </w:rPr>
        <w:t>её</w:t>
      </w:r>
      <w:r w:rsidRPr="001F2711">
        <w:rPr>
          <w:color w:val="000000"/>
          <w:sz w:val="24"/>
          <w:szCs w:val="24"/>
        </w:rPr>
        <w:t xml:space="preserve"> реализации.</w:t>
      </w:r>
    </w:p>
    <w:p w:rsidR="001473D1" w:rsidRPr="000F2E1C" w:rsidRDefault="001473D1" w:rsidP="0095519F">
      <w:pPr>
        <w:numPr>
          <w:ilvl w:val="1"/>
          <w:numId w:val="3"/>
        </w:numPr>
        <w:shd w:val="clear" w:color="auto" w:fill="FFFFFF"/>
        <w:rPr>
          <w:color w:val="000000"/>
          <w:spacing w:val="-9"/>
          <w:sz w:val="24"/>
          <w:szCs w:val="24"/>
        </w:rPr>
      </w:pPr>
      <w:r w:rsidRPr="001F2711">
        <w:rPr>
          <w:color w:val="000000"/>
          <w:sz w:val="24"/>
          <w:szCs w:val="24"/>
        </w:rPr>
        <w:t xml:space="preserve">Рабочая программа может изменяться, но учащиеся, начавшие изучение учебного предмета по рабочей программе конкретного года разработки, должен завершить </w:t>
      </w:r>
      <w:proofErr w:type="gramStart"/>
      <w:r w:rsidRPr="001F2711">
        <w:rPr>
          <w:color w:val="000000"/>
          <w:sz w:val="24"/>
          <w:szCs w:val="24"/>
        </w:rPr>
        <w:t>обучение</w:t>
      </w:r>
      <w:proofErr w:type="gramEnd"/>
      <w:r w:rsidRPr="001F2711">
        <w:rPr>
          <w:color w:val="000000"/>
          <w:sz w:val="24"/>
          <w:szCs w:val="24"/>
        </w:rPr>
        <w:t xml:space="preserve"> по данной рабочей программе на соответствующем уровне образования.</w:t>
      </w:r>
    </w:p>
    <w:p w:rsidR="001473D1" w:rsidRDefault="001473D1" w:rsidP="0095519F">
      <w:pPr>
        <w:shd w:val="clear" w:color="auto" w:fill="FFFFFF"/>
        <w:rPr>
          <w:sz w:val="24"/>
          <w:szCs w:val="24"/>
        </w:rPr>
      </w:pPr>
    </w:p>
    <w:p w:rsidR="00DF4CA2" w:rsidRPr="000F34F8" w:rsidRDefault="00DF4CA2" w:rsidP="00DF4CA2">
      <w:pPr>
        <w:numPr>
          <w:ilvl w:val="0"/>
          <w:numId w:val="4"/>
        </w:numPr>
        <w:shd w:val="clear" w:color="auto" w:fill="FFFFFF"/>
        <w:spacing w:before="269" w:line="288" w:lineRule="exact"/>
        <w:jc w:val="center"/>
        <w:rPr>
          <w:b/>
          <w:bCs/>
          <w:color w:val="000000"/>
          <w:spacing w:val="-5"/>
          <w:sz w:val="24"/>
          <w:szCs w:val="24"/>
        </w:rPr>
      </w:pPr>
      <w:r w:rsidRPr="000F34F8">
        <w:rPr>
          <w:b/>
          <w:bCs/>
          <w:color w:val="000000"/>
          <w:spacing w:val="-5"/>
          <w:sz w:val="24"/>
          <w:szCs w:val="24"/>
        </w:rPr>
        <w:t>Задачи</w:t>
      </w:r>
    </w:p>
    <w:p w:rsidR="00DF4CA2" w:rsidRPr="0079218E" w:rsidRDefault="00DF4CA2" w:rsidP="00DF4CA2">
      <w:pPr>
        <w:numPr>
          <w:ilvl w:val="1"/>
          <w:numId w:val="5"/>
        </w:numPr>
        <w:tabs>
          <w:tab w:val="left" w:pos="709"/>
        </w:tabs>
        <w:rPr>
          <w:sz w:val="24"/>
          <w:szCs w:val="24"/>
        </w:rPr>
      </w:pPr>
      <w:r w:rsidRPr="0079218E">
        <w:rPr>
          <w:sz w:val="24"/>
          <w:szCs w:val="24"/>
        </w:rPr>
        <w:t>Рабочая программа:</w:t>
      </w:r>
    </w:p>
    <w:p w:rsidR="00DF4CA2" w:rsidRPr="004A2911" w:rsidRDefault="00DF4CA2" w:rsidP="00DF4CA2">
      <w:pPr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</w:rPr>
      </w:pPr>
      <w:r w:rsidRPr="004A2911">
        <w:rPr>
          <w:rStyle w:val="dash0417005f0430005f0433005f043e005f043b005f043e005f0432005f043e005f043a005f00203005f005fchar1char1"/>
          <w:rFonts w:ascii="Times New Roman" w:hAnsi="Times New Roman" w:cs="Times New Roman"/>
          <w:b w:val="0"/>
          <w:color w:val="000000"/>
          <w:sz w:val="24"/>
          <w:szCs w:val="24"/>
        </w:rPr>
        <w:t xml:space="preserve">должна обеспечивать достижение планируемых </w:t>
      </w:r>
      <w:proofErr w:type="gramStart"/>
      <w:r w:rsidRPr="004A2911">
        <w:rPr>
          <w:rStyle w:val="dash0417005f0430005f0433005f043e005f043b005f043e005f0432005f043e005f043a005f00203005f005fchar1char1"/>
          <w:rFonts w:ascii="Times New Roman" w:hAnsi="Times New Roman" w:cs="Times New Roman"/>
          <w:b w:val="0"/>
          <w:color w:val="000000"/>
          <w:sz w:val="24"/>
          <w:szCs w:val="24"/>
        </w:rPr>
        <w:t>результатов освоения основной образовательной программы соответствующего уровня общего образования</w:t>
      </w:r>
      <w:proofErr w:type="gramEnd"/>
      <w:r w:rsidRPr="004A2911">
        <w:rPr>
          <w:rStyle w:val="dash0417005f0430005f0433005f043e005f043b005f043e005f0432005f043e005f043a005f00203005f005fchar1char1"/>
          <w:rFonts w:ascii="Times New Roman" w:hAnsi="Times New Roman" w:cs="Times New Roman"/>
          <w:b w:val="0"/>
          <w:color w:val="000000"/>
          <w:sz w:val="24"/>
          <w:szCs w:val="24"/>
        </w:rPr>
        <w:t xml:space="preserve">; </w:t>
      </w:r>
    </w:p>
    <w:p w:rsidR="00DF4CA2" w:rsidRPr="004A2911" w:rsidRDefault="00DF4CA2" w:rsidP="005B2641">
      <w:pPr>
        <w:numPr>
          <w:ilvl w:val="0"/>
          <w:numId w:val="6"/>
        </w:numPr>
        <w:shd w:val="clear" w:color="auto" w:fill="FFFFFF"/>
        <w:tabs>
          <w:tab w:val="left" w:pos="709"/>
          <w:tab w:val="left" w:pos="883"/>
        </w:tabs>
        <w:spacing w:before="10"/>
        <w:rPr>
          <w:color w:val="000000"/>
          <w:sz w:val="24"/>
          <w:szCs w:val="24"/>
        </w:rPr>
      </w:pPr>
      <w:r w:rsidRPr="004A2911">
        <w:rPr>
          <w:color w:val="000000"/>
          <w:spacing w:val="1"/>
          <w:sz w:val="24"/>
          <w:szCs w:val="24"/>
        </w:rPr>
        <w:t xml:space="preserve">соблюдение единства требований, изложенных в   </w:t>
      </w:r>
      <w:r w:rsidR="005B2641">
        <w:rPr>
          <w:color w:val="000000"/>
          <w:spacing w:val="1"/>
          <w:sz w:val="24"/>
          <w:szCs w:val="24"/>
        </w:rPr>
        <w:t>рабочей программе</w:t>
      </w:r>
      <w:r w:rsidRPr="004A2911">
        <w:rPr>
          <w:color w:val="000000"/>
          <w:spacing w:val="1"/>
          <w:sz w:val="24"/>
          <w:szCs w:val="24"/>
        </w:rPr>
        <w:t>, для всех учителей   данного учебного предмета, курса соответствующего уровня образования;</w:t>
      </w:r>
    </w:p>
    <w:p w:rsidR="00DF4CA2" w:rsidRPr="000F2E1C" w:rsidRDefault="00DF4CA2" w:rsidP="005B2641">
      <w:pPr>
        <w:numPr>
          <w:ilvl w:val="0"/>
          <w:numId w:val="6"/>
        </w:numPr>
        <w:shd w:val="clear" w:color="auto" w:fill="FFFFFF"/>
        <w:tabs>
          <w:tab w:val="left" w:pos="709"/>
          <w:tab w:val="left" w:pos="883"/>
        </w:tabs>
        <w:spacing w:before="5"/>
        <w:rPr>
          <w:color w:val="000000"/>
          <w:sz w:val="24"/>
          <w:szCs w:val="24"/>
        </w:rPr>
      </w:pPr>
      <w:r w:rsidRPr="004A2911">
        <w:rPr>
          <w:color w:val="000000"/>
          <w:spacing w:val="1"/>
          <w:sz w:val="24"/>
          <w:szCs w:val="24"/>
        </w:rPr>
        <w:t>обеспечение качественного контроля со стороны администрации учреждения за полнотой и качеством реализации образовательных программ.</w:t>
      </w:r>
    </w:p>
    <w:p w:rsidR="00DF4CA2" w:rsidRDefault="00DF4CA2" w:rsidP="00DF4CA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EA7BBC" w:rsidRPr="00CA2420" w:rsidRDefault="00EA7BBC" w:rsidP="00EA7BBC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4A2911">
        <w:rPr>
          <w:b/>
          <w:color w:val="000000"/>
          <w:spacing w:val="5"/>
          <w:sz w:val="24"/>
          <w:szCs w:val="24"/>
        </w:rPr>
        <w:t>Порядок разработки</w:t>
      </w:r>
      <w:r w:rsidRPr="004A2911">
        <w:rPr>
          <w:b/>
          <w:sz w:val="24"/>
          <w:szCs w:val="24"/>
        </w:rPr>
        <w:t xml:space="preserve"> рабочей программы</w:t>
      </w:r>
    </w:p>
    <w:p w:rsidR="00EA7BBC" w:rsidRPr="004A2911" w:rsidRDefault="00EA7BBC" w:rsidP="00373C7B">
      <w:pPr>
        <w:numPr>
          <w:ilvl w:val="1"/>
          <w:numId w:val="10"/>
        </w:numPr>
        <w:shd w:val="clear" w:color="auto" w:fill="FFFFFF"/>
        <w:tabs>
          <w:tab w:val="left" w:pos="426"/>
        </w:tabs>
        <w:rPr>
          <w:spacing w:val="-9"/>
          <w:sz w:val="24"/>
          <w:szCs w:val="24"/>
        </w:rPr>
      </w:pPr>
      <w:r w:rsidRPr="004A2911">
        <w:rPr>
          <w:sz w:val="24"/>
          <w:szCs w:val="24"/>
        </w:rPr>
        <w:t>Рабочая программа разрабатывается учителем предметником или творческой группой по конкретному учебному предмету, курсу   на определенный уровень образования: начальное общее 1-4 классы, основное общее 5-9 классы, среднее общее 10-11 класс</w:t>
      </w:r>
      <w:r>
        <w:rPr>
          <w:sz w:val="24"/>
          <w:szCs w:val="24"/>
        </w:rPr>
        <w:t>ы и до 20</w:t>
      </w:r>
      <w:r w:rsidRPr="004A2911">
        <w:rPr>
          <w:sz w:val="24"/>
          <w:szCs w:val="24"/>
        </w:rPr>
        <w:t>.05. представляется на экспертизу (ШМО, экспертная группа).</w:t>
      </w:r>
    </w:p>
    <w:p w:rsidR="00EA7BBC" w:rsidRPr="004A2911" w:rsidRDefault="00EA7BBC" w:rsidP="00373C7B">
      <w:pPr>
        <w:numPr>
          <w:ilvl w:val="1"/>
          <w:numId w:val="10"/>
        </w:numPr>
        <w:shd w:val="clear" w:color="auto" w:fill="FFFFFF"/>
        <w:tabs>
          <w:tab w:val="left" w:pos="284"/>
          <w:tab w:val="left" w:pos="426"/>
        </w:tabs>
        <w:rPr>
          <w:sz w:val="24"/>
          <w:szCs w:val="24"/>
        </w:rPr>
      </w:pPr>
      <w:r w:rsidRPr="004A2911">
        <w:rPr>
          <w:sz w:val="24"/>
          <w:szCs w:val="24"/>
        </w:rPr>
        <w:t xml:space="preserve">Рабочая программа учебного предмета, курса является единой для всех учителей данного предмета, курса работающих в учреждении на соответствующем уровне </w:t>
      </w:r>
      <w:r w:rsidRPr="004A2911">
        <w:rPr>
          <w:sz w:val="24"/>
          <w:szCs w:val="24"/>
        </w:rPr>
        <w:lastRenderedPageBreak/>
        <w:t>образования.</w:t>
      </w:r>
    </w:p>
    <w:p w:rsidR="00EA7BBC" w:rsidRPr="00EA7BBC" w:rsidRDefault="00EA7BBC" w:rsidP="00373C7B">
      <w:pPr>
        <w:numPr>
          <w:ilvl w:val="1"/>
          <w:numId w:val="10"/>
        </w:numPr>
        <w:shd w:val="clear" w:color="auto" w:fill="FFFFFF"/>
        <w:tabs>
          <w:tab w:val="left" w:pos="284"/>
          <w:tab w:val="left" w:pos="567"/>
        </w:tabs>
        <w:rPr>
          <w:sz w:val="24"/>
          <w:szCs w:val="24"/>
        </w:rPr>
      </w:pPr>
      <w:r w:rsidRPr="004A2911">
        <w:rPr>
          <w:sz w:val="24"/>
          <w:szCs w:val="24"/>
        </w:rPr>
        <w:t>Рабочая программа учебного</w:t>
      </w:r>
      <w:r>
        <w:rPr>
          <w:sz w:val="24"/>
          <w:szCs w:val="24"/>
        </w:rPr>
        <w:t xml:space="preserve"> предмета </w:t>
      </w:r>
      <w:r w:rsidRPr="004A2911">
        <w:rPr>
          <w:sz w:val="24"/>
          <w:szCs w:val="24"/>
        </w:rPr>
        <w:t xml:space="preserve"> должна содержать следующие  </w:t>
      </w:r>
      <w:r w:rsidRPr="00EA7BBC">
        <w:rPr>
          <w:sz w:val="24"/>
          <w:szCs w:val="24"/>
        </w:rPr>
        <w:t>структурные единицы:</w:t>
      </w:r>
    </w:p>
    <w:p w:rsidR="00EA7BBC" w:rsidRPr="007960EF" w:rsidRDefault="00EA7BBC" w:rsidP="00EA7BBC">
      <w:pPr>
        <w:jc w:val="both"/>
        <w:rPr>
          <w:i/>
          <w:sz w:val="24"/>
          <w:szCs w:val="24"/>
        </w:rPr>
      </w:pPr>
      <w:r w:rsidRPr="004A2911">
        <w:rPr>
          <w:i/>
          <w:sz w:val="24"/>
          <w:szCs w:val="24"/>
        </w:rPr>
        <w:t xml:space="preserve">              титульный ли</w:t>
      </w:r>
      <w:r>
        <w:rPr>
          <w:i/>
          <w:sz w:val="24"/>
          <w:szCs w:val="24"/>
        </w:rPr>
        <w:t>ст</w:t>
      </w:r>
    </w:p>
    <w:p w:rsidR="00EA7BBC" w:rsidRPr="004A2911" w:rsidRDefault="00EA7BBC" w:rsidP="00373C7B">
      <w:pPr>
        <w:numPr>
          <w:ilvl w:val="0"/>
          <w:numId w:val="11"/>
        </w:numPr>
        <w:rPr>
          <w:rFonts w:eastAsia="HiddenHorzOCR"/>
          <w:sz w:val="24"/>
          <w:szCs w:val="24"/>
        </w:rPr>
      </w:pPr>
      <w:r w:rsidRPr="004A2911">
        <w:rPr>
          <w:rFonts w:eastAsia="HiddenHorzOCR"/>
          <w:sz w:val="24"/>
          <w:szCs w:val="24"/>
        </w:rPr>
        <w:t xml:space="preserve">планируемые результаты освоения </w:t>
      </w:r>
      <w:r>
        <w:rPr>
          <w:rFonts w:eastAsia="HiddenHorzOCR"/>
          <w:sz w:val="24"/>
          <w:szCs w:val="24"/>
        </w:rPr>
        <w:t xml:space="preserve">изучения </w:t>
      </w:r>
      <w:r w:rsidRPr="004A2911">
        <w:rPr>
          <w:rFonts w:eastAsia="HiddenHorzOCR"/>
          <w:sz w:val="24"/>
          <w:szCs w:val="24"/>
        </w:rPr>
        <w:t xml:space="preserve">предмета (личностные, </w:t>
      </w:r>
      <w:proofErr w:type="spellStart"/>
      <w:r w:rsidRPr="004A2911">
        <w:rPr>
          <w:rFonts w:eastAsia="HiddenHorzOCR"/>
          <w:sz w:val="24"/>
          <w:szCs w:val="24"/>
        </w:rPr>
        <w:t>метапредметные</w:t>
      </w:r>
      <w:proofErr w:type="spellEnd"/>
      <w:r w:rsidRPr="004A2911">
        <w:rPr>
          <w:rFonts w:eastAsia="HiddenHorzOCR"/>
          <w:sz w:val="24"/>
          <w:szCs w:val="24"/>
        </w:rPr>
        <w:t>, предметные);</w:t>
      </w:r>
    </w:p>
    <w:p w:rsidR="00EA7BBC" w:rsidRPr="004A2911" w:rsidRDefault="00EA7BBC" w:rsidP="00373C7B">
      <w:pPr>
        <w:numPr>
          <w:ilvl w:val="0"/>
          <w:numId w:val="11"/>
        </w:numPr>
        <w:rPr>
          <w:rFonts w:eastAsia="HiddenHorzOCR"/>
          <w:sz w:val="24"/>
          <w:szCs w:val="24"/>
        </w:rPr>
      </w:pPr>
      <w:r w:rsidRPr="004A2911">
        <w:rPr>
          <w:rFonts w:eastAsia="HiddenHorzOCR"/>
          <w:sz w:val="24"/>
          <w:szCs w:val="24"/>
        </w:rPr>
        <w:t>содержание учебного предмета;</w:t>
      </w:r>
    </w:p>
    <w:p w:rsidR="00EA7BBC" w:rsidRPr="00C36B52" w:rsidRDefault="00EA7BBC" w:rsidP="00373C7B">
      <w:pPr>
        <w:numPr>
          <w:ilvl w:val="0"/>
          <w:numId w:val="11"/>
        </w:numPr>
        <w:rPr>
          <w:rFonts w:eastAsia="HiddenHorzOCR"/>
          <w:sz w:val="24"/>
          <w:szCs w:val="24"/>
        </w:rPr>
      </w:pPr>
      <w:r w:rsidRPr="004A2911">
        <w:rPr>
          <w:rFonts w:eastAsia="HiddenHorzOCR"/>
          <w:sz w:val="24"/>
          <w:szCs w:val="24"/>
        </w:rPr>
        <w:t>тематическое планирование</w:t>
      </w:r>
      <w:r>
        <w:rPr>
          <w:rFonts w:eastAsia="HiddenHorzOCR"/>
          <w:sz w:val="24"/>
          <w:szCs w:val="24"/>
        </w:rPr>
        <w:t xml:space="preserve"> (с указанием количества часов, отводимых на изучение каждой темы)</w:t>
      </w:r>
      <w:r w:rsidRPr="00C36B52">
        <w:rPr>
          <w:rFonts w:eastAsia="HiddenHorzOCR"/>
          <w:sz w:val="24"/>
          <w:szCs w:val="24"/>
        </w:rPr>
        <w:t>.</w:t>
      </w:r>
    </w:p>
    <w:p w:rsidR="00EA7BBC" w:rsidRPr="004A2911" w:rsidRDefault="00EA7BBC" w:rsidP="00EA7BBC">
      <w:pPr>
        <w:numPr>
          <w:ilvl w:val="1"/>
          <w:numId w:val="10"/>
        </w:numPr>
        <w:jc w:val="both"/>
        <w:rPr>
          <w:sz w:val="24"/>
          <w:szCs w:val="24"/>
        </w:rPr>
      </w:pPr>
      <w:r w:rsidRPr="004A2911">
        <w:rPr>
          <w:sz w:val="24"/>
          <w:szCs w:val="24"/>
        </w:rPr>
        <w:t>Рабочая программа элективного курса, факультатива</w:t>
      </w:r>
    </w:p>
    <w:p w:rsidR="00EA7BBC" w:rsidRPr="00017917" w:rsidRDefault="00EA7BBC" w:rsidP="00EA7BBC">
      <w:pPr>
        <w:shd w:val="clear" w:color="auto" w:fill="FFFFFF"/>
        <w:tabs>
          <w:tab w:val="left" w:pos="883"/>
        </w:tabs>
        <w:spacing w:line="298" w:lineRule="exact"/>
        <w:ind w:left="360"/>
        <w:jc w:val="both"/>
        <w:rPr>
          <w:sz w:val="24"/>
          <w:szCs w:val="24"/>
        </w:rPr>
      </w:pPr>
      <w:r w:rsidRPr="004A2911">
        <w:rPr>
          <w:i/>
          <w:sz w:val="24"/>
          <w:szCs w:val="24"/>
        </w:rPr>
        <w:t xml:space="preserve">      титульный лист</w:t>
      </w:r>
      <w:r w:rsidRPr="004A2911">
        <w:rPr>
          <w:sz w:val="24"/>
          <w:szCs w:val="24"/>
        </w:rPr>
        <w:t xml:space="preserve">  </w:t>
      </w:r>
    </w:p>
    <w:p w:rsidR="00EA7BBC" w:rsidRPr="004A2911" w:rsidRDefault="00EA7BBC" w:rsidP="00EA7BBC">
      <w:pPr>
        <w:numPr>
          <w:ilvl w:val="0"/>
          <w:numId w:val="9"/>
        </w:numPr>
        <w:rPr>
          <w:rFonts w:eastAsia="HiddenHorzOCR"/>
          <w:sz w:val="24"/>
          <w:szCs w:val="24"/>
        </w:rPr>
      </w:pPr>
      <w:r w:rsidRPr="004A2911">
        <w:rPr>
          <w:rFonts w:eastAsia="HiddenHorzOCR"/>
          <w:sz w:val="24"/>
          <w:szCs w:val="24"/>
        </w:rPr>
        <w:t xml:space="preserve">результаты освоения </w:t>
      </w:r>
      <w:r w:rsidRPr="004A2911">
        <w:rPr>
          <w:sz w:val="24"/>
          <w:szCs w:val="24"/>
        </w:rPr>
        <w:t>элективного курса, факультатива;</w:t>
      </w:r>
    </w:p>
    <w:p w:rsidR="00EA7BBC" w:rsidRPr="004A2911" w:rsidRDefault="00EA7BBC" w:rsidP="00EA7BBC">
      <w:pPr>
        <w:numPr>
          <w:ilvl w:val="0"/>
          <w:numId w:val="9"/>
        </w:numPr>
        <w:rPr>
          <w:rFonts w:eastAsia="HiddenHorzOCR"/>
          <w:sz w:val="24"/>
          <w:szCs w:val="24"/>
        </w:rPr>
      </w:pPr>
      <w:r w:rsidRPr="004A2911">
        <w:rPr>
          <w:rFonts w:eastAsia="HiddenHorzOCR"/>
          <w:sz w:val="24"/>
          <w:szCs w:val="24"/>
        </w:rPr>
        <w:t xml:space="preserve">содержание (элективного курса, факультатива)  </w:t>
      </w:r>
    </w:p>
    <w:p w:rsidR="00EA7BBC" w:rsidRPr="004A2911" w:rsidRDefault="00EA7BBC" w:rsidP="00EA7BBC">
      <w:pPr>
        <w:numPr>
          <w:ilvl w:val="0"/>
          <w:numId w:val="9"/>
        </w:numPr>
        <w:rPr>
          <w:rFonts w:eastAsia="HiddenHorzOCR"/>
          <w:sz w:val="24"/>
          <w:szCs w:val="24"/>
        </w:rPr>
      </w:pPr>
      <w:r w:rsidRPr="004A2911">
        <w:rPr>
          <w:rFonts w:eastAsia="HiddenHorzOCR"/>
          <w:sz w:val="24"/>
          <w:szCs w:val="24"/>
        </w:rPr>
        <w:t xml:space="preserve">тематическое планирование </w:t>
      </w:r>
      <w:r>
        <w:rPr>
          <w:rFonts w:eastAsia="HiddenHorzOCR"/>
          <w:sz w:val="24"/>
          <w:szCs w:val="24"/>
        </w:rPr>
        <w:t>(</w:t>
      </w:r>
      <w:r w:rsidRPr="004A2911">
        <w:rPr>
          <w:rFonts w:eastAsia="HiddenHorzOCR"/>
          <w:sz w:val="24"/>
          <w:szCs w:val="24"/>
        </w:rPr>
        <w:t>с указанием количества часов, отводимых на изучение каждой темы</w:t>
      </w:r>
      <w:r>
        <w:rPr>
          <w:rFonts w:eastAsia="HiddenHorzOCR"/>
          <w:sz w:val="24"/>
          <w:szCs w:val="24"/>
        </w:rPr>
        <w:t>)</w:t>
      </w:r>
      <w:r w:rsidRPr="004A2911">
        <w:rPr>
          <w:rFonts w:eastAsia="HiddenHorzOCR"/>
          <w:sz w:val="24"/>
          <w:szCs w:val="24"/>
        </w:rPr>
        <w:t>;</w:t>
      </w:r>
    </w:p>
    <w:p w:rsidR="00EA7BBC" w:rsidRPr="004A2911" w:rsidRDefault="00EA7BBC" w:rsidP="00EA7BBC">
      <w:pPr>
        <w:numPr>
          <w:ilvl w:val="1"/>
          <w:numId w:val="10"/>
        </w:numPr>
        <w:jc w:val="both"/>
        <w:rPr>
          <w:sz w:val="24"/>
          <w:szCs w:val="24"/>
        </w:rPr>
      </w:pPr>
      <w:r w:rsidRPr="004A2911">
        <w:rPr>
          <w:sz w:val="24"/>
          <w:szCs w:val="24"/>
        </w:rPr>
        <w:t xml:space="preserve">Рабочая программа курса внеурочной деятельности должна содержать </w:t>
      </w:r>
    </w:p>
    <w:p w:rsidR="00EA7BBC" w:rsidRPr="004A2911" w:rsidRDefault="00EA7BBC" w:rsidP="00EA7BBC">
      <w:pPr>
        <w:jc w:val="both"/>
        <w:rPr>
          <w:sz w:val="24"/>
          <w:szCs w:val="24"/>
        </w:rPr>
      </w:pPr>
      <w:r w:rsidRPr="004A2911">
        <w:rPr>
          <w:sz w:val="24"/>
          <w:szCs w:val="24"/>
        </w:rPr>
        <w:t xml:space="preserve">        следующие структурные единицы:</w:t>
      </w:r>
    </w:p>
    <w:p w:rsidR="00EA7BBC" w:rsidRPr="004A2911" w:rsidRDefault="00EA7BBC" w:rsidP="00EA7BBC">
      <w:pPr>
        <w:shd w:val="clear" w:color="auto" w:fill="FFFFFF"/>
        <w:tabs>
          <w:tab w:val="left" w:pos="883"/>
        </w:tabs>
        <w:spacing w:line="298" w:lineRule="exact"/>
        <w:ind w:left="708"/>
        <w:jc w:val="both"/>
        <w:rPr>
          <w:sz w:val="24"/>
          <w:szCs w:val="24"/>
        </w:rPr>
      </w:pPr>
      <w:r w:rsidRPr="004A2911">
        <w:rPr>
          <w:i/>
          <w:sz w:val="24"/>
          <w:szCs w:val="24"/>
        </w:rPr>
        <w:t>титульный лист</w:t>
      </w:r>
    </w:p>
    <w:p w:rsidR="00EA7BBC" w:rsidRPr="00CA2420" w:rsidRDefault="00EA7BBC" w:rsidP="00EA7BBC">
      <w:pPr>
        <w:numPr>
          <w:ilvl w:val="0"/>
          <w:numId w:val="13"/>
        </w:numPr>
        <w:rPr>
          <w:rFonts w:eastAsia="HiddenHorzOCR"/>
          <w:sz w:val="24"/>
          <w:szCs w:val="24"/>
        </w:rPr>
      </w:pPr>
      <w:r w:rsidRPr="00CA2420">
        <w:rPr>
          <w:rFonts w:eastAsia="HiddenHorzOCR"/>
          <w:sz w:val="24"/>
          <w:szCs w:val="24"/>
        </w:rPr>
        <w:t xml:space="preserve">пояснительная записка;  </w:t>
      </w:r>
    </w:p>
    <w:p w:rsidR="00EA7BBC" w:rsidRPr="004A2911" w:rsidRDefault="00EA7BBC" w:rsidP="00EA7BBC">
      <w:pPr>
        <w:numPr>
          <w:ilvl w:val="0"/>
          <w:numId w:val="13"/>
        </w:numPr>
        <w:rPr>
          <w:rFonts w:eastAsia="HiddenHorzOCR"/>
          <w:sz w:val="24"/>
          <w:szCs w:val="24"/>
        </w:rPr>
      </w:pPr>
      <w:r w:rsidRPr="004A2911">
        <w:rPr>
          <w:rFonts w:eastAsia="HiddenHorzOCR"/>
          <w:sz w:val="24"/>
          <w:szCs w:val="24"/>
        </w:rPr>
        <w:t>результаты освоения курса внеурочной деятельности;</w:t>
      </w:r>
    </w:p>
    <w:p w:rsidR="00EA7BBC" w:rsidRPr="004A2911" w:rsidRDefault="00EA7BBC" w:rsidP="00EA7BBC">
      <w:pPr>
        <w:numPr>
          <w:ilvl w:val="0"/>
          <w:numId w:val="13"/>
        </w:numPr>
        <w:rPr>
          <w:rFonts w:eastAsia="HiddenHorzOCR"/>
          <w:sz w:val="24"/>
          <w:szCs w:val="24"/>
        </w:rPr>
      </w:pPr>
      <w:r w:rsidRPr="004A2911">
        <w:rPr>
          <w:rFonts w:eastAsia="HiddenHorzOCR"/>
          <w:sz w:val="24"/>
          <w:szCs w:val="24"/>
        </w:rPr>
        <w:t>содержание курса внеурочной деятельности</w:t>
      </w:r>
      <w:r>
        <w:rPr>
          <w:rFonts w:eastAsia="HiddenHorzOCR"/>
          <w:sz w:val="24"/>
          <w:szCs w:val="24"/>
        </w:rPr>
        <w:t xml:space="preserve"> (</w:t>
      </w:r>
      <w:r w:rsidRPr="004A2911">
        <w:rPr>
          <w:rFonts w:eastAsia="HiddenHorzOCR"/>
          <w:sz w:val="24"/>
          <w:szCs w:val="24"/>
        </w:rPr>
        <w:t>с указанием форм организации и видов деятельности</w:t>
      </w:r>
      <w:r>
        <w:rPr>
          <w:rFonts w:eastAsia="HiddenHorzOCR"/>
          <w:sz w:val="24"/>
          <w:szCs w:val="24"/>
        </w:rPr>
        <w:t>);</w:t>
      </w:r>
      <w:r w:rsidRPr="004A2911">
        <w:rPr>
          <w:rFonts w:eastAsia="HiddenHorzOCR"/>
          <w:sz w:val="24"/>
          <w:szCs w:val="24"/>
        </w:rPr>
        <w:t xml:space="preserve"> </w:t>
      </w:r>
    </w:p>
    <w:p w:rsidR="00EA7BBC" w:rsidRPr="000A274D" w:rsidRDefault="00EA7BBC" w:rsidP="00EA7BBC">
      <w:pPr>
        <w:numPr>
          <w:ilvl w:val="0"/>
          <w:numId w:val="13"/>
        </w:numPr>
        <w:rPr>
          <w:rFonts w:eastAsia="HiddenHorzOCR"/>
          <w:sz w:val="24"/>
          <w:szCs w:val="24"/>
        </w:rPr>
      </w:pPr>
      <w:r w:rsidRPr="000A274D">
        <w:rPr>
          <w:rFonts w:eastAsia="HiddenHorzOCR"/>
          <w:sz w:val="24"/>
          <w:szCs w:val="24"/>
        </w:rPr>
        <w:t>тематическое планирование (с указанием количества часов, отводимых на изучение каждой темы);</w:t>
      </w:r>
    </w:p>
    <w:p w:rsidR="00EA7BBC" w:rsidRPr="000A274D" w:rsidRDefault="00EA7BBC" w:rsidP="00EA7BBC">
      <w:pPr>
        <w:numPr>
          <w:ilvl w:val="1"/>
          <w:numId w:val="10"/>
        </w:numPr>
        <w:shd w:val="clear" w:color="auto" w:fill="FFFFFF"/>
        <w:tabs>
          <w:tab w:val="left" w:pos="883"/>
        </w:tabs>
        <w:spacing w:line="298" w:lineRule="exact"/>
        <w:rPr>
          <w:sz w:val="24"/>
          <w:szCs w:val="24"/>
        </w:rPr>
      </w:pPr>
      <w:r w:rsidRPr="000A274D">
        <w:rPr>
          <w:sz w:val="24"/>
          <w:szCs w:val="24"/>
        </w:rPr>
        <w:t>Титульный лист рабочей программы содержит следующие сведения:</w:t>
      </w:r>
    </w:p>
    <w:p w:rsidR="00EA7BBC" w:rsidRPr="000A274D" w:rsidRDefault="00EA7BBC" w:rsidP="00EA7BBC">
      <w:pPr>
        <w:numPr>
          <w:ilvl w:val="0"/>
          <w:numId w:val="7"/>
        </w:numPr>
        <w:tabs>
          <w:tab w:val="clear" w:pos="720"/>
          <w:tab w:val="num" w:pos="1068"/>
        </w:tabs>
        <w:ind w:left="1068"/>
        <w:rPr>
          <w:sz w:val="24"/>
          <w:szCs w:val="24"/>
        </w:rPr>
      </w:pPr>
      <w:r w:rsidRPr="000A274D">
        <w:rPr>
          <w:sz w:val="24"/>
          <w:szCs w:val="24"/>
        </w:rPr>
        <w:t>полное    наименование    учреждения в соответствии с Уставом;</w:t>
      </w:r>
    </w:p>
    <w:p w:rsidR="00EA7BBC" w:rsidRPr="000A274D" w:rsidRDefault="001836C5" w:rsidP="00EA7BBC">
      <w:pPr>
        <w:numPr>
          <w:ilvl w:val="0"/>
          <w:numId w:val="7"/>
        </w:numPr>
        <w:tabs>
          <w:tab w:val="clear" w:pos="720"/>
          <w:tab w:val="num" w:pos="1068"/>
        </w:tabs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>гриф утверждения программы директором образовательной  организации с указанием даты, гриф согласования с завучем ОО</w:t>
      </w:r>
      <w:r w:rsidR="00EA7BBC" w:rsidRPr="000A274D">
        <w:rPr>
          <w:sz w:val="24"/>
          <w:szCs w:val="24"/>
        </w:rPr>
        <w:t>;</w:t>
      </w:r>
    </w:p>
    <w:p w:rsidR="00EA7BBC" w:rsidRPr="004A2911" w:rsidRDefault="001836C5" w:rsidP="00EA7BBC">
      <w:pPr>
        <w:numPr>
          <w:ilvl w:val="0"/>
          <w:numId w:val="7"/>
        </w:numPr>
        <w:tabs>
          <w:tab w:val="clear" w:pos="720"/>
          <w:tab w:val="num" w:pos="1068"/>
        </w:tabs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>название</w:t>
      </w:r>
      <w:r w:rsidR="00EA7BBC" w:rsidRPr="004A2911">
        <w:rPr>
          <w:sz w:val="24"/>
          <w:szCs w:val="24"/>
        </w:rPr>
        <w:t xml:space="preserve"> учебного предмета</w:t>
      </w:r>
      <w:r>
        <w:rPr>
          <w:sz w:val="24"/>
          <w:szCs w:val="24"/>
        </w:rPr>
        <w:t>, курса, для изучения которого написана программа</w:t>
      </w:r>
      <w:r w:rsidR="00EA7BBC" w:rsidRPr="004A2911">
        <w:rPr>
          <w:sz w:val="24"/>
          <w:szCs w:val="24"/>
        </w:rPr>
        <w:t>;</w:t>
      </w:r>
    </w:p>
    <w:p w:rsidR="001836C5" w:rsidRDefault="001836C5" w:rsidP="00EA7BBC">
      <w:pPr>
        <w:numPr>
          <w:ilvl w:val="0"/>
          <w:numId w:val="7"/>
        </w:numPr>
        <w:tabs>
          <w:tab w:val="clear" w:pos="720"/>
          <w:tab w:val="num" w:pos="1068"/>
        </w:tabs>
        <w:ind w:left="1068"/>
        <w:jc w:val="both"/>
        <w:rPr>
          <w:sz w:val="24"/>
          <w:szCs w:val="24"/>
        </w:rPr>
      </w:pPr>
      <w:r w:rsidRPr="001836C5">
        <w:rPr>
          <w:sz w:val="24"/>
          <w:szCs w:val="24"/>
        </w:rPr>
        <w:t>указание</w:t>
      </w:r>
      <w:r>
        <w:rPr>
          <w:sz w:val="24"/>
          <w:szCs w:val="24"/>
        </w:rPr>
        <w:t xml:space="preserve"> </w:t>
      </w:r>
      <w:r w:rsidRPr="001836C5">
        <w:rPr>
          <w:sz w:val="24"/>
          <w:szCs w:val="24"/>
        </w:rPr>
        <w:t xml:space="preserve">уровня общего образования, на котором реализуется программа; </w:t>
      </w:r>
      <w:r w:rsidR="00EA7BBC" w:rsidRPr="001836C5">
        <w:rPr>
          <w:sz w:val="24"/>
          <w:szCs w:val="24"/>
        </w:rPr>
        <w:t xml:space="preserve"> </w:t>
      </w:r>
    </w:p>
    <w:p w:rsidR="00EA7BBC" w:rsidRPr="001836C5" w:rsidRDefault="001836C5" w:rsidP="00EA7BBC">
      <w:pPr>
        <w:numPr>
          <w:ilvl w:val="0"/>
          <w:numId w:val="7"/>
        </w:numPr>
        <w:tabs>
          <w:tab w:val="clear" w:pos="720"/>
          <w:tab w:val="num" w:pos="1068"/>
        </w:tabs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реализации </w:t>
      </w:r>
      <w:r w:rsidR="00EA7BBC" w:rsidRPr="001836C5">
        <w:rPr>
          <w:sz w:val="24"/>
          <w:szCs w:val="24"/>
        </w:rPr>
        <w:t xml:space="preserve"> программы;</w:t>
      </w:r>
    </w:p>
    <w:p w:rsidR="00EA7BBC" w:rsidRPr="004A2911" w:rsidRDefault="001836C5" w:rsidP="00EA7BBC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фамилия, имя, отчество разработчика программы; </w:t>
      </w:r>
    </w:p>
    <w:p w:rsidR="00EA7BBC" w:rsidRPr="004A2911" w:rsidRDefault="00EA7BBC" w:rsidP="00EA7BBC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  <w:rPr>
          <w:sz w:val="24"/>
          <w:szCs w:val="24"/>
        </w:rPr>
      </w:pPr>
      <w:r w:rsidRPr="004A2911">
        <w:rPr>
          <w:sz w:val="24"/>
          <w:szCs w:val="24"/>
        </w:rPr>
        <w:t>название населенного пункта и год разработки программы.</w:t>
      </w:r>
    </w:p>
    <w:p w:rsidR="00B347A6" w:rsidRDefault="00EA7BBC" w:rsidP="000F34F8">
      <w:pPr>
        <w:ind w:left="426" w:hanging="426"/>
        <w:jc w:val="both"/>
        <w:rPr>
          <w:sz w:val="24"/>
          <w:szCs w:val="24"/>
        </w:rPr>
      </w:pPr>
      <w:r w:rsidRPr="004A2911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Титульный лист рабочей программы, утвержденной до новой редакции локального </w:t>
      </w:r>
      <w:r w:rsidR="00F16D27">
        <w:rPr>
          <w:sz w:val="24"/>
          <w:szCs w:val="24"/>
        </w:rPr>
        <w:t xml:space="preserve"> </w:t>
      </w:r>
      <w:r>
        <w:rPr>
          <w:sz w:val="24"/>
          <w:szCs w:val="24"/>
        </w:rPr>
        <w:t>акта, может содержать дополнительную информацию</w:t>
      </w:r>
      <w:r w:rsidR="00F16D27">
        <w:rPr>
          <w:sz w:val="24"/>
          <w:szCs w:val="24"/>
        </w:rPr>
        <w:t>.</w:t>
      </w:r>
    </w:p>
    <w:p w:rsidR="005A7650" w:rsidRDefault="00505697" w:rsidP="002B5B10">
      <w:pPr>
        <w:pStyle w:val="a3"/>
        <w:numPr>
          <w:ilvl w:val="1"/>
          <w:numId w:val="10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2B5B10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предмета, курса должна быть оформлена аккуратно, без исправлений, выполнена на компьютере. Текст набирается в редакторе </w:t>
      </w:r>
      <w:proofErr w:type="spellStart"/>
      <w:r w:rsidRPr="002B5B1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2B5B10">
        <w:rPr>
          <w:rFonts w:ascii="Times New Roman" w:hAnsi="Times New Roman" w:cs="Times New Roman"/>
          <w:sz w:val="24"/>
          <w:szCs w:val="24"/>
        </w:rPr>
        <w:t xml:space="preserve">, шрифтом </w:t>
      </w:r>
      <w:proofErr w:type="spellStart"/>
      <w:r w:rsidRPr="002B5B10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2B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10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2B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10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2B5B10">
        <w:rPr>
          <w:rFonts w:ascii="Times New Roman" w:hAnsi="Times New Roman" w:cs="Times New Roman"/>
          <w:sz w:val="24"/>
          <w:szCs w:val="24"/>
        </w:rPr>
        <w:t xml:space="preserve">, кегль 12-14, межстрочный интервал одинарный, выравнивание по ширине, поля со всех сторон 1-2 см; центровка заголовков и абзацы в тексте выполняются при помощи средств </w:t>
      </w:r>
      <w:proofErr w:type="spellStart"/>
      <w:r w:rsidRPr="002B5B1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2B5B10">
        <w:rPr>
          <w:rFonts w:ascii="Times New Roman" w:hAnsi="Times New Roman" w:cs="Times New Roman"/>
          <w:sz w:val="24"/>
          <w:szCs w:val="24"/>
        </w:rPr>
        <w:t>, листы формата А</w:t>
      </w:r>
      <w:proofErr w:type="gramStart"/>
      <w:r w:rsidRPr="002B5B1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2B5B10">
        <w:rPr>
          <w:rFonts w:ascii="Times New Roman" w:hAnsi="Times New Roman" w:cs="Times New Roman"/>
          <w:sz w:val="24"/>
          <w:szCs w:val="24"/>
        </w:rPr>
        <w:t xml:space="preserve">. </w:t>
      </w:r>
      <w:r w:rsidR="004808CC" w:rsidRPr="002B5B10">
        <w:rPr>
          <w:rFonts w:ascii="Times New Roman" w:hAnsi="Times New Roman" w:cs="Times New Roman"/>
          <w:sz w:val="24"/>
          <w:szCs w:val="24"/>
        </w:rPr>
        <w:t>Таблицы вставля</w:t>
      </w:r>
      <w:r w:rsidR="000357EF" w:rsidRPr="002B5B10">
        <w:rPr>
          <w:rFonts w:ascii="Times New Roman" w:hAnsi="Times New Roman" w:cs="Times New Roman"/>
          <w:sz w:val="24"/>
          <w:szCs w:val="24"/>
        </w:rPr>
        <w:t xml:space="preserve">ются непосредственно в текст. </w:t>
      </w:r>
    </w:p>
    <w:p w:rsidR="002B5B10" w:rsidRPr="002B5B10" w:rsidRDefault="002B5B10" w:rsidP="002B5B10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:rsidR="000357EF" w:rsidRPr="0066320D" w:rsidRDefault="0066320D" w:rsidP="005A7650">
      <w:pPr>
        <w:pStyle w:val="a3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320D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5A7650" w:rsidRPr="0066320D">
        <w:rPr>
          <w:rFonts w:ascii="Times New Roman" w:hAnsi="Times New Roman" w:cs="Times New Roman"/>
          <w:b/>
          <w:sz w:val="24"/>
          <w:szCs w:val="24"/>
        </w:rPr>
        <w:t>Порядок рассмотрения и утверждения рабочей программы</w:t>
      </w:r>
    </w:p>
    <w:p w:rsidR="005A7650" w:rsidRDefault="0066320D" w:rsidP="005A7650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A7650">
        <w:rPr>
          <w:rFonts w:ascii="Times New Roman" w:hAnsi="Times New Roman" w:cs="Times New Roman"/>
          <w:sz w:val="24"/>
          <w:szCs w:val="24"/>
        </w:rPr>
        <w:t>.1. Рабочая программа учебного предмета (курса) рассматривается на школьном методическом объединении учителей-предметников и согласуется с заместителем директора по учебной работе не позднее начала учебного года.</w:t>
      </w:r>
    </w:p>
    <w:p w:rsidR="005A7650" w:rsidRDefault="0066320D" w:rsidP="005A7650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A7650">
        <w:rPr>
          <w:rFonts w:ascii="Times New Roman" w:hAnsi="Times New Roman" w:cs="Times New Roman"/>
          <w:sz w:val="24"/>
          <w:szCs w:val="24"/>
        </w:rPr>
        <w:t xml:space="preserve">.2. Утверждение рабочих программ учебных предметов осуществляется директором МБОУ «СОШ» </w:t>
      </w:r>
      <w:proofErr w:type="spellStart"/>
      <w:r w:rsidR="005A7650">
        <w:rPr>
          <w:rFonts w:ascii="Times New Roman" w:hAnsi="Times New Roman" w:cs="Times New Roman"/>
          <w:sz w:val="24"/>
          <w:szCs w:val="24"/>
        </w:rPr>
        <w:t>пст</w:t>
      </w:r>
      <w:proofErr w:type="spellEnd"/>
      <w:r w:rsidR="005A7650">
        <w:rPr>
          <w:rFonts w:ascii="Times New Roman" w:hAnsi="Times New Roman" w:cs="Times New Roman"/>
          <w:sz w:val="24"/>
          <w:szCs w:val="24"/>
        </w:rPr>
        <w:t>.</w:t>
      </w:r>
      <w:r w:rsidR="00F44E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E37">
        <w:rPr>
          <w:rFonts w:ascii="Times New Roman" w:hAnsi="Times New Roman" w:cs="Times New Roman"/>
          <w:sz w:val="24"/>
          <w:szCs w:val="24"/>
        </w:rPr>
        <w:t>Кажым</w:t>
      </w:r>
      <w:proofErr w:type="spellEnd"/>
      <w:r w:rsidR="00F44E37">
        <w:rPr>
          <w:rFonts w:ascii="Times New Roman" w:hAnsi="Times New Roman" w:cs="Times New Roman"/>
          <w:sz w:val="24"/>
          <w:szCs w:val="24"/>
        </w:rPr>
        <w:t xml:space="preserve"> (ставится дата, подпись</w:t>
      </w:r>
      <w:r w:rsidR="005A7650">
        <w:rPr>
          <w:rFonts w:ascii="Times New Roman" w:hAnsi="Times New Roman" w:cs="Times New Roman"/>
          <w:sz w:val="24"/>
          <w:szCs w:val="24"/>
        </w:rPr>
        <w:t>)</w:t>
      </w:r>
      <w:r w:rsidR="000825EA">
        <w:rPr>
          <w:rFonts w:ascii="Times New Roman" w:hAnsi="Times New Roman" w:cs="Times New Roman"/>
          <w:sz w:val="24"/>
          <w:szCs w:val="24"/>
        </w:rPr>
        <w:t>.</w:t>
      </w:r>
    </w:p>
    <w:p w:rsidR="000825EA" w:rsidRDefault="000825EA" w:rsidP="005A7650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:rsidR="000825EA" w:rsidRPr="0066320D" w:rsidRDefault="0066320D" w:rsidP="000825EA">
      <w:pPr>
        <w:pStyle w:val="a3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0825EA" w:rsidRPr="0066320D">
        <w:rPr>
          <w:rFonts w:ascii="Times New Roman" w:hAnsi="Times New Roman" w:cs="Times New Roman"/>
          <w:b/>
          <w:sz w:val="24"/>
          <w:szCs w:val="24"/>
        </w:rPr>
        <w:t>. Права и обязанности</w:t>
      </w:r>
    </w:p>
    <w:p w:rsidR="006847E8" w:rsidRDefault="0066320D" w:rsidP="000825EA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1567DE">
        <w:rPr>
          <w:rFonts w:ascii="Times New Roman" w:hAnsi="Times New Roman" w:cs="Times New Roman"/>
          <w:sz w:val="24"/>
          <w:szCs w:val="24"/>
        </w:rPr>
        <w:t>. Р</w:t>
      </w:r>
      <w:r w:rsidR="006847E8">
        <w:rPr>
          <w:rFonts w:ascii="Times New Roman" w:hAnsi="Times New Roman" w:cs="Times New Roman"/>
          <w:sz w:val="24"/>
          <w:szCs w:val="24"/>
        </w:rPr>
        <w:t>азработчики несут ответственность за несвоевременную и некачественную разработку рабочих программ.</w:t>
      </w:r>
    </w:p>
    <w:p w:rsidR="006847E8" w:rsidRDefault="0066320D" w:rsidP="000825EA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 w:rsidR="006847E8">
        <w:rPr>
          <w:rFonts w:ascii="Times New Roman" w:hAnsi="Times New Roman" w:cs="Times New Roman"/>
          <w:sz w:val="24"/>
          <w:szCs w:val="24"/>
        </w:rPr>
        <w:t xml:space="preserve">. Руководители школьных методических объединений учителей-предметников, директор и заместитель директора по учебной работе МБОУ «СОШ» </w:t>
      </w:r>
      <w:proofErr w:type="spellStart"/>
      <w:r w:rsidR="006847E8">
        <w:rPr>
          <w:rFonts w:ascii="Times New Roman" w:hAnsi="Times New Roman" w:cs="Times New Roman"/>
          <w:sz w:val="24"/>
          <w:szCs w:val="24"/>
        </w:rPr>
        <w:t>пст</w:t>
      </w:r>
      <w:proofErr w:type="spellEnd"/>
      <w:r w:rsidR="006847E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47E8">
        <w:rPr>
          <w:rFonts w:ascii="Times New Roman" w:hAnsi="Times New Roman" w:cs="Times New Roman"/>
          <w:sz w:val="24"/>
          <w:szCs w:val="24"/>
        </w:rPr>
        <w:t>Кажым</w:t>
      </w:r>
      <w:proofErr w:type="spellEnd"/>
      <w:r w:rsidR="006847E8">
        <w:rPr>
          <w:rFonts w:ascii="Times New Roman" w:hAnsi="Times New Roman" w:cs="Times New Roman"/>
          <w:sz w:val="24"/>
          <w:szCs w:val="24"/>
        </w:rPr>
        <w:t xml:space="preserve"> </w:t>
      </w:r>
      <w:r w:rsidR="006847E8">
        <w:rPr>
          <w:rFonts w:ascii="Times New Roman" w:hAnsi="Times New Roman" w:cs="Times New Roman"/>
          <w:sz w:val="24"/>
          <w:szCs w:val="24"/>
        </w:rPr>
        <w:lastRenderedPageBreak/>
        <w:t xml:space="preserve">несут  ответственность за несвоевременный контроль, разработку и утверждение рабочих </w:t>
      </w:r>
      <w:proofErr w:type="gramStart"/>
      <w:r w:rsidR="006847E8">
        <w:rPr>
          <w:rFonts w:ascii="Times New Roman" w:hAnsi="Times New Roman" w:cs="Times New Roman"/>
          <w:sz w:val="24"/>
          <w:szCs w:val="24"/>
        </w:rPr>
        <w:t>программ</w:t>
      </w:r>
      <w:proofErr w:type="gramEnd"/>
      <w:r w:rsidR="006847E8">
        <w:rPr>
          <w:rFonts w:ascii="Times New Roman" w:hAnsi="Times New Roman" w:cs="Times New Roman"/>
          <w:sz w:val="24"/>
          <w:szCs w:val="24"/>
        </w:rPr>
        <w:t xml:space="preserve"> и качество их реализации.</w:t>
      </w:r>
    </w:p>
    <w:p w:rsidR="000825EA" w:rsidRDefault="000825EA" w:rsidP="005A7650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:rsidR="000825EA" w:rsidRPr="0066320D" w:rsidRDefault="00FA0AAB" w:rsidP="006632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0825EA" w:rsidRPr="006632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6320D" w:rsidRPr="0066320D">
        <w:rPr>
          <w:rFonts w:ascii="Times New Roman" w:hAnsi="Times New Roman" w:cs="Times New Roman"/>
          <w:b/>
          <w:sz w:val="24"/>
          <w:szCs w:val="24"/>
        </w:rPr>
        <w:t>Прекращение действия</w:t>
      </w:r>
    </w:p>
    <w:p w:rsidR="0066320D" w:rsidRDefault="00FA0AAB" w:rsidP="0066320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825EA">
        <w:rPr>
          <w:rFonts w:ascii="Times New Roman" w:hAnsi="Times New Roman" w:cs="Times New Roman"/>
          <w:sz w:val="24"/>
          <w:szCs w:val="24"/>
        </w:rPr>
        <w:t xml:space="preserve">.1. </w:t>
      </w:r>
      <w:r w:rsidR="0066320D" w:rsidRPr="0066320D">
        <w:rPr>
          <w:rFonts w:ascii="Times New Roman" w:hAnsi="Times New Roman" w:cs="Times New Roman"/>
          <w:sz w:val="24"/>
          <w:szCs w:val="24"/>
        </w:rPr>
        <w:t>Данное положение действует до принятия новой редакции или до его отмены.</w:t>
      </w:r>
    </w:p>
    <w:p w:rsidR="0066320D" w:rsidRPr="0066320D" w:rsidRDefault="00FA0AAB" w:rsidP="0066320D">
      <w:pPr>
        <w:pStyle w:val="a3"/>
        <w:ind w:left="426" w:hanging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66320D">
        <w:rPr>
          <w:rFonts w:ascii="Times New Roman" w:hAnsi="Times New Roman" w:cs="Times New Roman"/>
          <w:sz w:val="24"/>
          <w:szCs w:val="24"/>
        </w:rPr>
        <w:t xml:space="preserve">.2. </w:t>
      </w:r>
      <w:r w:rsidR="0066320D" w:rsidRPr="0066320D">
        <w:rPr>
          <w:rFonts w:ascii="Times New Roman" w:hAnsi="Times New Roman" w:cs="Times New Roman"/>
          <w:sz w:val="24"/>
          <w:szCs w:val="24"/>
        </w:rPr>
        <w:t>В настоящее Положение могут вноситься изменения и дополнения, вызванные изменением законодательства и появлением новых нормативно-правовых документов по решению педагогического совета.</w:t>
      </w:r>
    </w:p>
    <w:p w:rsidR="0066320D" w:rsidRPr="0066320D" w:rsidRDefault="0066320D" w:rsidP="0066320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0825EA" w:rsidRPr="00505697" w:rsidRDefault="000825EA" w:rsidP="000825EA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:rsidR="0008539E" w:rsidRDefault="0008539E" w:rsidP="00733052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:rsidR="00F71155" w:rsidRPr="00A3327E" w:rsidRDefault="00F71155" w:rsidP="00F7115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71155" w:rsidRPr="00A3327E" w:rsidSect="006E440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50297"/>
    <w:multiLevelType w:val="multilevel"/>
    <w:tmpl w:val="15B40DB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27883F8C"/>
    <w:multiLevelType w:val="multilevel"/>
    <w:tmpl w:val="580C28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>
    <w:nsid w:val="2C0274E4"/>
    <w:multiLevelType w:val="hybridMultilevel"/>
    <w:tmpl w:val="41A01C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2E7EC0"/>
    <w:multiLevelType w:val="multilevel"/>
    <w:tmpl w:val="5F78F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35A81D4A"/>
    <w:multiLevelType w:val="multilevel"/>
    <w:tmpl w:val="938CF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38E72D83"/>
    <w:multiLevelType w:val="hybridMultilevel"/>
    <w:tmpl w:val="D9483452"/>
    <w:lvl w:ilvl="0" w:tplc="8C7845A0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51B15"/>
    <w:multiLevelType w:val="hybridMultilevel"/>
    <w:tmpl w:val="4738AF3C"/>
    <w:lvl w:ilvl="0" w:tplc="0602D8B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5F4683CE">
      <w:numFmt w:val="none"/>
      <w:lvlText w:val=""/>
      <w:lvlJc w:val="left"/>
      <w:pPr>
        <w:tabs>
          <w:tab w:val="num" w:pos="360"/>
        </w:tabs>
      </w:pPr>
    </w:lvl>
    <w:lvl w:ilvl="2" w:tplc="F4120CCA">
      <w:numFmt w:val="none"/>
      <w:lvlText w:val=""/>
      <w:lvlJc w:val="left"/>
      <w:pPr>
        <w:tabs>
          <w:tab w:val="num" w:pos="360"/>
        </w:tabs>
      </w:pPr>
    </w:lvl>
    <w:lvl w:ilvl="3" w:tplc="1048D6B8">
      <w:numFmt w:val="none"/>
      <w:lvlText w:val=""/>
      <w:lvlJc w:val="left"/>
      <w:pPr>
        <w:tabs>
          <w:tab w:val="num" w:pos="360"/>
        </w:tabs>
      </w:pPr>
    </w:lvl>
    <w:lvl w:ilvl="4" w:tplc="E56AB9F6">
      <w:numFmt w:val="none"/>
      <w:lvlText w:val=""/>
      <w:lvlJc w:val="left"/>
      <w:pPr>
        <w:tabs>
          <w:tab w:val="num" w:pos="360"/>
        </w:tabs>
      </w:pPr>
    </w:lvl>
    <w:lvl w:ilvl="5" w:tplc="89B4230E">
      <w:numFmt w:val="none"/>
      <w:lvlText w:val=""/>
      <w:lvlJc w:val="left"/>
      <w:pPr>
        <w:tabs>
          <w:tab w:val="num" w:pos="360"/>
        </w:tabs>
      </w:pPr>
    </w:lvl>
    <w:lvl w:ilvl="6" w:tplc="533EF9E2">
      <w:numFmt w:val="none"/>
      <w:lvlText w:val=""/>
      <w:lvlJc w:val="left"/>
      <w:pPr>
        <w:tabs>
          <w:tab w:val="num" w:pos="360"/>
        </w:tabs>
      </w:pPr>
    </w:lvl>
    <w:lvl w:ilvl="7" w:tplc="FDD80C34">
      <w:numFmt w:val="none"/>
      <w:lvlText w:val=""/>
      <w:lvlJc w:val="left"/>
      <w:pPr>
        <w:tabs>
          <w:tab w:val="num" w:pos="360"/>
        </w:tabs>
      </w:pPr>
    </w:lvl>
    <w:lvl w:ilvl="8" w:tplc="73947FE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58B01FE"/>
    <w:multiLevelType w:val="multilevel"/>
    <w:tmpl w:val="50682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57AF0AB0"/>
    <w:multiLevelType w:val="hybridMultilevel"/>
    <w:tmpl w:val="6EB0BF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9378DC"/>
    <w:multiLevelType w:val="multilevel"/>
    <w:tmpl w:val="B19E7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C246668"/>
    <w:multiLevelType w:val="hybridMultilevel"/>
    <w:tmpl w:val="E0D4AC76"/>
    <w:lvl w:ilvl="0" w:tplc="26E2F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8F0D32"/>
    <w:multiLevelType w:val="hybridMultilevel"/>
    <w:tmpl w:val="B0566BE8"/>
    <w:lvl w:ilvl="0" w:tplc="8C7845A0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EA27A8"/>
    <w:multiLevelType w:val="hybridMultilevel"/>
    <w:tmpl w:val="D9483452"/>
    <w:lvl w:ilvl="0" w:tplc="8C7845A0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405DE"/>
    <w:multiLevelType w:val="hybridMultilevel"/>
    <w:tmpl w:val="B0566BE8"/>
    <w:lvl w:ilvl="0" w:tplc="8C7845A0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327E"/>
    <w:rsid w:val="000357EF"/>
    <w:rsid w:val="00053D35"/>
    <w:rsid w:val="000825EA"/>
    <w:rsid w:val="0008539E"/>
    <w:rsid w:val="000B69A9"/>
    <w:rsid w:val="000F34F8"/>
    <w:rsid w:val="001473D1"/>
    <w:rsid w:val="00152111"/>
    <w:rsid w:val="001567DE"/>
    <w:rsid w:val="00166B85"/>
    <w:rsid w:val="001836C5"/>
    <w:rsid w:val="001C599F"/>
    <w:rsid w:val="00273918"/>
    <w:rsid w:val="002B5B10"/>
    <w:rsid w:val="002D6D67"/>
    <w:rsid w:val="00373C7B"/>
    <w:rsid w:val="003830EF"/>
    <w:rsid w:val="00417C10"/>
    <w:rsid w:val="00453151"/>
    <w:rsid w:val="004808CC"/>
    <w:rsid w:val="00505697"/>
    <w:rsid w:val="00577197"/>
    <w:rsid w:val="00591ABE"/>
    <w:rsid w:val="005A7650"/>
    <w:rsid w:val="005B2641"/>
    <w:rsid w:val="005B66C2"/>
    <w:rsid w:val="00612E50"/>
    <w:rsid w:val="0066320D"/>
    <w:rsid w:val="006847E8"/>
    <w:rsid w:val="006E440B"/>
    <w:rsid w:val="00733052"/>
    <w:rsid w:val="0079218E"/>
    <w:rsid w:val="007C088E"/>
    <w:rsid w:val="00867425"/>
    <w:rsid w:val="0088131C"/>
    <w:rsid w:val="008B5FF9"/>
    <w:rsid w:val="009010E3"/>
    <w:rsid w:val="0095519F"/>
    <w:rsid w:val="009672DA"/>
    <w:rsid w:val="00A3327E"/>
    <w:rsid w:val="00A57417"/>
    <w:rsid w:val="00A77DD3"/>
    <w:rsid w:val="00AE3A73"/>
    <w:rsid w:val="00AF4665"/>
    <w:rsid w:val="00B347A6"/>
    <w:rsid w:val="00B43B2D"/>
    <w:rsid w:val="00C22EEF"/>
    <w:rsid w:val="00C53D4E"/>
    <w:rsid w:val="00CA5EDF"/>
    <w:rsid w:val="00D060FD"/>
    <w:rsid w:val="00D60F7F"/>
    <w:rsid w:val="00D76C05"/>
    <w:rsid w:val="00DF4CA2"/>
    <w:rsid w:val="00E3045A"/>
    <w:rsid w:val="00E93E25"/>
    <w:rsid w:val="00EA7BBC"/>
    <w:rsid w:val="00EB1C8D"/>
    <w:rsid w:val="00F16D27"/>
    <w:rsid w:val="00F44E37"/>
    <w:rsid w:val="00F46768"/>
    <w:rsid w:val="00F71155"/>
    <w:rsid w:val="00FA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C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327E"/>
    <w:pPr>
      <w:spacing w:after="0" w:line="240" w:lineRule="auto"/>
    </w:pPr>
  </w:style>
  <w:style w:type="table" w:styleId="a4">
    <w:name w:val="Table Grid"/>
    <w:basedOn w:val="a1"/>
    <w:rsid w:val="00B34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08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8CC"/>
    <w:rPr>
      <w:rFonts w:ascii="Tahoma" w:hAnsi="Tahoma" w:cs="Tahoma"/>
      <w:sz w:val="16"/>
      <w:szCs w:val="16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rsid w:val="00DF4CA2"/>
    <w:rPr>
      <w:rFonts w:ascii="Arial" w:hAnsi="Arial" w:cs="Arial" w:hint="default"/>
      <w:b/>
      <w:bCs/>
      <w:strike w:val="0"/>
      <w:dstrike w:val="0"/>
      <w:sz w:val="26"/>
      <w:szCs w:val="2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Лариса</cp:lastModifiedBy>
  <cp:revision>41</cp:revision>
  <cp:lastPrinted>2020-11-05T06:25:00Z</cp:lastPrinted>
  <dcterms:created xsi:type="dcterms:W3CDTF">2020-11-03T17:08:00Z</dcterms:created>
  <dcterms:modified xsi:type="dcterms:W3CDTF">2021-05-06T18:45:00Z</dcterms:modified>
</cp:coreProperties>
</file>